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079" w:rsidRPr="00B433B7" w:rsidRDefault="00DA30B2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B433B7">
        <w:rPr>
          <w:rFonts w:ascii="Arial" w:hAnsi="Arial" w:cs="Arial"/>
          <w:b/>
          <w:sz w:val="24"/>
          <w:szCs w:val="24"/>
        </w:rPr>
        <w:t xml:space="preserve">Property </w:t>
      </w:r>
      <w:r w:rsidR="00387C17" w:rsidRPr="00B433B7">
        <w:rPr>
          <w:rFonts w:ascii="Arial" w:hAnsi="Arial" w:cs="Arial"/>
          <w:b/>
          <w:sz w:val="24"/>
          <w:szCs w:val="24"/>
        </w:rPr>
        <w:t>Manager</w:t>
      </w:r>
      <w:r w:rsidRPr="00B433B7">
        <w:rPr>
          <w:rFonts w:ascii="Arial" w:hAnsi="Arial" w:cs="Arial"/>
          <w:b/>
          <w:sz w:val="24"/>
          <w:szCs w:val="24"/>
        </w:rPr>
        <w:t xml:space="preserve"> </w:t>
      </w:r>
      <w:r w:rsidR="00B433B7" w:rsidRPr="00B433B7">
        <w:rPr>
          <w:rFonts w:ascii="Arial" w:hAnsi="Arial" w:cs="Arial"/>
          <w:b/>
          <w:sz w:val="24"/>
          <w:szCs w:val="24"/>
        </w:rPr>
        <w:t xml:space="preserve">– </w:t>
      </w:r>
      <w:r w:rsidR="00F93EB1">
        <w:rPr>
          <w:rFonts w:ascii="Arial" w:hAnsi="Arial" w:cs="Arial"/>
          <w:b/>
          <w:sz w:val="24"/>
          <w:szCs w:val="24"/>
        </w:rPr>
        <w:t>Safeway Holdings (Alberta) Ltd</w:t>
      </w:r>
      <w:r w:rsidR="00B433B7" w:rsidRPr="00B433B7">
        <w:rPr>
          <w:rFonts w:ascii="Arial" w:hAnsi="Arial" w:cs="Arial"/>
          <w:b/>
          <w:sz w:val="24"/>
          <w:szCs w:val="24"/>
        </w:rPr>
        <w:t>.</w:t>
      </w:r>
    </w:p>
    <w:p w:rsidR="00B433B7" w:rsidRPr="00F93EB1" w:rsidRDefault="00F93EB1">
      <w:pPr>
        <w:rPr>
          <w:rFonts w:ascii="Arial" w:hAnsi="Arial" w:cs="Arial"/>
          <w:b/>
          <w:sz w:val="24"/>
          <w:szCs w:val="24"/>
        </w:rPr>
      </w:pPr>
      <w:r w:rsidRPr="00F93EB1">
        <w:rPr>
          <w:rFonts w:ascii="Arial" w:hAnsi="Arial" w:cs="Arial"/>
          <w:sz w:val="24"/>
          <w:szCs w:val="24"/>
        </w:rPr>
        <w:t xml:space="preserve">Safeway Holdings (Alberta) Ltd. </w:t>
      </w:r>
      <w:r w:rsidR="00BA78BE">
        <w:rPr>
          <w:rFonts w:ascii="Arial" w:hAnsi="Arial" w:cs="Arial"/>
          <w:sz w:val="24"/>
          <w:szCs w:val="24"/>
        </w:rPr>
        <w:t>a</w:t>
      </w:r>
      <w:r w:rsidRPr="00F93EB1">
        <w:rPr>
          <w:rFonts w:ascii="Arial" w:hAnsi="Arial" w:cs="Arial"/>
          <w:sz w:val="24"/>
          <w:szCs w:val="24"/>
        </w:rPr>
        <w:t>nd affiliates</w:t>
      </w:r>
      <w:r w:rsidR="00B433B7" w:rsidRPr="00F93EB1">
        <w:rPr>
          <w:rFonts w:ascii="Arial" w:hAnsi="Arial" w:cs="Arial"/>
          <w:sz w:val="24"/>
          <w:szCs w:val="24"/>
        </w:rPr>
        <w:t xml:space="preserve"> proudly own and manage over </w:t>
      </w:r>
      <w:r w:rsidRPr="00F93EB1">
        <w:rPr>
          <w:rFonts w:ascii="Arial" w:hAnsi="Arial" w:cs="Arial"/>
          <w:sz w:val="24"/>
          <w:szCs w:val="24"/>
        </w:rPr>
        <w:t>approximately 1.4 million square feet</w:t>
      </w:r>
      <w:r w:rsidR="00B433B7" w:rsidRPr="00F93EB1">
        <w:rPr>
          <w:rFonts w:ascii="Arial" w:hAnsi="Arial" w:cs="Arial"/>
          <w:sz w:val="24"/>
          <w:szCs w:val="24"/>
        </w:rPr>
        <w:t xml:space="preserve"> of commercial and retail space in the City of Calgary</w:t>
      </w:r>
      <w:r>
        <w:rPr>
          <w:rFonts w:ascii="Arial" w:hAnsi="Arial" w:cs="Arial"/>
          <w:sz w:val="24"/>
          <w:szCs w:val="24"/>
        </w:rPr>
        <w:t xml:space="preserve"> and surrounding area</w:t>
      </w:r>
      <w:r w:rsidR="00B433B7" w:rsidRPr="00F93EB1">
        <w:rPr>
          <w:rFonts w:ascii="Arial" w:hAnsi="Arial" w:cs="Arial"/>
          <w:sz w:val="24"/>
          <w:szCs w:val="24"/>
        </w:rPr>
        <w:t>. Located in the core business district of downtown Calgary, the well-maintained properties continue to attract tenants that have chosen these locations as their corporate headquarters.</w:t>
      </w:r>
    </w:p>
    <w:p w:rsidR="00ED1079" w:rsidRPr="00B433B7" w:rsidRDefault="00ED1079" w:rsidP="00ED107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433B7">
        <w:rPr>
          <w:rFonts w:ascii="Arial" w:eastAsia="Times New Roman" w:hAnsi="Arial" w:cs="Arial"/>
          <w:b/>
          <w:bCs/>
          <w:sz w:val="24"/>
          <w:szCs w:val="24"/>
          <w:lang w:eastAsia="en-CA"/>
        </w:rPr>
        <w:t>Reports to: </w:t>
      </w:r>
      <w:r w:rsidRPr="00B433B7">
        <w:rPr>
          <w:rFonts w:ascii="Arial" w:hAnsi="Arial" w:cs="Arial"/>
          <w:sz w:val="24"/>
          <w:szCs w:val="24"/>
        </w:rPr>
        <w:t>Senior Vice President</w:t>
      </w:r>
      <w:r w:rsidRPr="00B433B7">
        <w:rPr>
          <w:rFonts w:ascii="Arial" w:eastAsia="Times New Roman" w:hAnsi="Arial" w:cs="Arial"/>
          <w:sz w:val="24"/>
          <w:szCs w:val="24"/>
          <w:lang w:eastAsia="en-CA"/>
        </w:rPr>
        <w:br/>
      </w:r>
    </w:p>
    <w:p w:rsidR="00387C17" w:rsidRPr="00B433B7" w:rsidRDefault="00ED1079">
      <w:pPr>
        <w:rPr>
          <w:rFonts w:ascii="Arial" w:hAnsi="Arial" w:cs="Arial"/>
          <w:sz w:val="24"/>
          <w:szCs w:val="24"/>
        </w:rPr>
      </w:pPr>
      <w:r w:rsidRPr="00B433B7">
        <w:rPr>
          <w:rStyle w:val="Strong"/>
          <w:rFonts w:ascii="Arial" w:hAnsi="Arial" w:cs="Arial"/>
          <w:sz w:val="24"/>
          <w:szCs w:val="24"/>
        </w:rPr>
        <w:t>Responsibilities</w:t>
      </w:r>
      <w:r w:rsidR="00387C17" w:rsidRPr="00B433B7">
        <w:rPr>
          <w:rFonts w:ascii="Arial" w:hAnsi="Arial" w:cs="Arial"/>
          <w:sz w:val="24"/>
          <w:szCs w:val="24"/>
        </w:rPr>
        <w:t>:</w:t>
      </w:r>
    </w:p>
    <w:p w:rsidR="00DE67D4" w:rsidRPr="00B433B7" w:rsidRDefault="00DE67D4" w:rsidP="00DE67D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433B7">
        <w:rPr>
          <w:rFonts w:ascii="Arial" w:hAnsi="Arial" w:cs="Arial"/>
          <w:sz w:val="24"/>
          <w:szCs w:val="24"/>
        </w:rPr>
        <w:t>Tenant relations for Calgary portfolio of commercial, industrial, retail, and office space</w:t>
      </w:r>
    </w:p>
    <w:p w:rsidR="00DE67D4" w:rsidRPr="00B433B7" w:rsidRDefault="00DE67D4" w:rsidP="00DE67D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433B7">
        <w:rPr>
          <w:rFonts w:ascii="Arial" w:hAnsi="Arial" w:cs="Arial"/>
          <w:sz w:val="24"/>
          <w:szCs w:val="24"/>
        </w:rPr>
        <w:t xml:space="preserve">Liaise with contractors, service providers, and tenants </w:t>
      </w:r>
    </w:p>
    <w:p w:rsidR="006120ED" w:rsidRPr="00B433B7" w:rsidRDefault="006120ED" w:rsidP="006120E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433B7">
        <w:rPr>
          <w:rFonts w:ascii="Arial" w:hAnsi="Arial" w:cs="Arial"/>
          <w:sz w:val="24"/>
          <w:szCs w:val="24"/>
        </w:rPr>
        <w:t>Oversee 40 residential units in Fort McMurray plus 50,000 sq ft of commercial</w:t>
      </w:r>
    </w:p>
    <w:p w:rsidR="006120ED" w:rsidRPr="00B433B7" w:rsidRDefault="006120ED" w:rsidP="00387C1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433B7">
        <w:rPr>
          <w:rFonts w:ascii="Arial" w:hAnsi="Arial" w:cs="Arial"/>
          <w:sz w:val="24"/>
          <w:szCs w:val="24"/>
        </w:rPr>
        <w:t>Travel required to Fort McMurray estimated once a month for approx. 3 days each trip</w:t>
      </w:r>
    </w:p>
    <w:p w:rsidR="00387C17" w:rsidRPr="00B433B7" w:rsidRDefault="00387C17" w:rsidP="00387C1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433B7">
        <w:rPr>
          <w:rFonts w:ascii="Arial" w:hAnsi="Arial" w:cs="Arial"/>
          <w:sz w:val="24"/>
          <w:szCs w:val="24"/>
        </w:rPr>
        <w:t xml:space="preserve">Responsible for Mini-storage and </w:t>
      </w:r>
      <w:r w:rsidR="006120ED" w:rsidRPr="00B433B7">
        <w:rPr>
          <w:rFonts w:ascii="Arial" w:hAnsi="Arial" w:cs="Arial"/>
          <w:sz w:val="24"/>
          <w:szCs w:val="24"/>
        </w:rPr>
        <w:t>small A</w:t>
      </w:r>
      <w:r w:rsidRPr="00B433B7">
        <w:rPr>
          <w:rFonts w:ascii="Arial" w:hAnsi="Arial" w:cs="Arial"/>
          <w:sz w:val="24"/>
          <w:szCs w:val="24"/>
        </w:rPr>
        <w:t>partment (staff and business)</w:t>
      </w:r>
    </w:p>
    <w:p w:rsidR="00387C17" w:rsidRPr="00B433B7" w:rsidRDefault="00387C17" w:rsidP="00387C1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433B7">
        <w:rPr>
          <w:rFonts w:ascii="Arial" w:hAnsi="Arial" w:cs="Arial"/>
          <w:sz w:val="24"/>
          <w:szCs w:val="24"/>
        </w:rPr>
        <w:t xml:space="preserve">Update Condo requirements for </w:t>
      </w:r>
      <w:r w:rsidR="006120ED" w:rsidRPr="00B433B7">
        <w:rPr>
          <w:rFonts w:ascii="Arial" w:hAnsi="Arial" w:cs="Arial"/>
          <w:sz w:val="24"/>
          <w:szCs w:val="24"/>
        </w:rPr>
        <w:t>fully owned building</w:t>
      </w:r>
    </w:p>
    <w:p w:rsidR="00DE5A94" w:rsidRPr="00B433B7" w:rsidRDefault="00DE5A94" w:rsidP="00387C1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433B7">
        <w:rPr>
          <w:rFonts w:ascii="Arial" w:hAnsi="Arial" w:cs="Arial"/>
          <w:sz w:val="24"/>
          <w:szCs w:val="24"/>
        </w:rPr>
        <w:t>Budgeting and Analysis</w:t>
      </w:r>
    </w:p>
    <w:p w:rsidR="006120ED" w:rsidRPr="00B433B7" w:rsidRDefault="006120ED" w:rsidP="00387C1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433B7">
        <w:rPr>
          <w:rFonts w:ascii="Arial" w:hAnsi="Arial" w:cs="Arial"/>
          <w:sz w:val="24"/>
          <w:szCs w:val="24"/>
        </w:rPr>
        <w:t>Regular inspections of owned buildings / leased space</w:t>
      </w:r>
    </w:p>
    <w:p w:rsidR="006120ED" w:rsidRPr="00B433B7" w:rsidRDefault="006120ED" w:rsidP="00387C1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433B7">
        <w:rPr>
          <w:rFonts w:ascii="Arial" w:hAnsi="Arial" w:cs="Arial"/>
          <w:sz w:val="24"/>
          <w:szCs w:val="24"/>
        </w:rPr>
        <w:t>Work with leasing and operations</w:t>
      </w:r>
    </w:p>
    <w:p w:rsidR="00387C17" w:rsidRPr="00B433B7" w:rsidRDefault="00387C17" w:rsidP="00387C1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433B7">
        <w:rPr>
          <w:rFonts w:ascii="Arial" w:hAnsi="Arial" w:cs="Arial"/>
          <w:sz w:val="24"/>
          <w:szCs w:val="24"/>
        </w:rPr>
        <w:t>Consider development sit</w:t>
      </w:r>
      <w:r w:rsidR="006120ED" w:rsidRPr="00B433B7">
        <w:rPr>
          <w:rFonts w:ascii="Arial" w:hAnsi="Arial" w:cs="Arial"/>
          <w:sz w:val="24"/>
          <w:szCs w:val="24"/>
        </w:rPr>
        <w:t>es</w:t>
      </w:r>
    </w:p>
    <w:p w:rsidR="006120ED" w:rsidRPr="00B433B7" w:rsidRDefault="006120ED" w:rsidP="00387C1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433B7">
        <w:rPr>
          <w:rFonts w:ascii="Arial" w:hAnsi="Arial" w:cs="Arial"/>
          <w:sz w:val="24"/>
          <w:szCs w:val="24"/>
        </w:rPr>
        <w:t>Work with municipalities</w:t>
      </w:r>
    </w:p>
    <w:p w:rsidR="00DE5A94" w:rsidRPr="00B433B7" w:rsidRDefault="006120ED" w:rsidP="00387C1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433B7">
        <w:rPr>
          <w:rFonts w:ascii="Arial" w:hAnsi="Arial" w:cs="Arial"/>
          <w:sz w:val="24"/>
          <w:szCs w:val="24"/>
        </w:rPr>
        <w:t xml:space="preserve">Manage </w:t>
      </w:r>
      <w:r w:rsidR="00DE5A94" w:rsidRPr="00B433B7">
        <w:rPr>
          <w:rFonts w:ascii="Arial" w:hAnsi="Arial" w:cs="Arial"/>
          <w:sz w:val="24"/>
          <w:szCs w:val="24"/>
        </w:rPr>
        <w:t>staff</w:t>
      </w:r>
    </w:p>
    <w:p w:rsidR="006120ED" w:rsidRPr="00B433B7" w:rsidRDefault="00387C17" w:rsidP="00387C1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433B7">
        <w:rPr>
          <w:rFonts w:ascii="Arial" w:hAnsi="Arial" w:cs="Arial"/>
          <w:sz w:val="24"/>
          <w:szCs w:val="24"/>
        </w:rPr>
        <w:t>Required to join t</w:t>
      </w:r>
      <w:r w:rsidR="006120ED" w:rsidRPr="00B433B7">
        <w:rPr>
          <w:rFonts w:ascii="Arial" w:hAnsi="Arial" w:cs="Arial"/>
          <w:sz w:val="24"/>
          <w:szCs w:val="24"/>
        </w:rPr>
        <w:t>wo Condo Boards</w:t>
      </w:r>
    </w:p>
    <w:p w:rsidR="00387C17" w:rsidRPr="00B433B7" w:rsidRDefault="00387C17" w:rsidP="00387C1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433B7">
        <w:rPr>
          <w:rFonts w:ascii="Arial" w:hAnsi="Arial" w:cs="Arial"/>
          <w:sz w:val="24"/>
          <w:szCs w:val="24"/>
        </w:rPr>
        <w:t xml:space="preserve">Assist in </w:t>
      </w:r>
      <w:r w:rsidR="006120ED" w:rsidRPr="00B433B7">
        <w:rPr>
          <w:rFonts w:ascii="Arial" w:hAnsi="Arial" w:cs="Arial"/>
          <w:sz w:val="24"/>
          <w:szCs w:val="24"/>
        </w:rPr>
        <w:t>developments</w:t>
      </w:r>
      <w:r w:rsidR="00B96299" w:rsidRPr="00B433B7">
        <w:rPr>
          <w:rFonts w:ascii="Arial" w:hAnsi="Arial" w:cs="Arial"/>
          <w:sz w:val="24"/>
          <w:szCs w:val="24"/>
        </w:rPr>
        <w:t xml:space="preserve"> as needed</w:t>
      </w:r>
    </w:p>
    <w:p w:rsidR="006120ED" w:rsidRPr="00B433B7" w:rsidRDefault="006120ED" w:rsidP="00387C1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433B7">
        <w:rPr>
          <w:rFonts w:ascii="Arial" w:hAnsi="Arial" w:cs="Arial"/>
          <w:sz w:val="24"/>
          <w:szCs w:val="24"/>
        </w:rPr>
        <w:t xml:space="preserve">Negotiate </w:t>
      </w:r>
      <w:r w:rsidR="00387C17" w:rsidRPr="00B433B7">
        <w:rPr>
          <w:rFonts w:ascii="Arial" w:hAnsi="Arial" w:cs="Arial"/>
          <w:sz w:val="24"/>
          <w:szCs w:val="24"/>
        </w:rPr>
        <w:t>contracts</w:t>
      </w:r>
    </w:p>
    <w:p w:rsidR="00387C17" w:rsidRPr="00B433B7" w:rsidRDefault="00387C17" w:rsidP="00387C1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433B7">
        <w:rPr>
          <w:rFonts w:ascii="Arial" w:hAnsi="Arial" w:cs="Arial"/>
          <w:sz w:val="24"/>
          <w:szCs w:val="24"/>
        </w:rPr>
        <w:t>Involvement in insurance and legal matters</w:t>
      </w:r>
    </w:p>
    <w:p w:rsidR="006120ED" w:rsidRPr="00B433B7" w:rsidRDefault="00AF0247" w:rsidP="00387C1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433B7">
        <w:rPr>
          <w:rFonts w:ascii="Arial" w:hAnsi="Arial" w:cs="Arial"/>
          <w:sz w:val="24"/>
          <w:szCs w:val="24"/>
        </w:rPr>
        <w:t>Generally</w:t>
      </w:r>
      <w:r w:rsidR="006120ED" w:rsidRPr="00B433B7">
        <w:rPr>
          <w:rFonts w:ascii="Arial" w:hAnsi="Arial" w:cs="Arial"/>
          <w:sz w:val="24"/>
          <w:szCs w:val="24"/>
        </w:rPr>
        <w:t xml:space="preserve"> assist SVP as required</w:t>
      </w:r>
    </w:p>
    <w:p w:rsidR="00387C17" w:rsidRPr="00B433B7" w:rsidRDefault="006120ED" w:rsidP="00C46B0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433B7">
        <w:rPr>
          <w:rFonts w:ascii="Arial" w:hAnsi="Arial" w:cs="Arial"/>
          <w:sz w:val="24"/>
          <w:szCs w:val="24"/>
        </w:rPr>
        <w:t>Other ad hoc duties as business needs change</w:t>
      </w:r>
    </w:p>
    <w:p w:rsidR="00ED1079" w:rsidRPr="00ED1079" w:rsidRDefault="00ED1079" w:rsidP="00ED107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  <w:r w:rsidRPr="00B433B7">
        <w:rPr>
          <w:rFonts w:ascii="Arial" w:eastAsia="Times New Roman" w:hAnsi="Arial" w:cs="Arial"/>
          <w:b/>
          <w:bCs/>
          <w:sz w:val="24"/>
          <w:szCs w:val="24"/>
          <w:lang w:eastAsia="en-CA"/>
        </w:rPr>
        <w:t>Requirements</w:t>
      </w:r>
    </w:p>
    <w:p w:rsidR="00ED1079" w:rsidRPr="00ED1079" w:rsidRDefault="00ED1079" w:rsidP="00ED107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  <w:r w:rsidRPr="00ED1079">
        <w:rPr>
          <w:rFonts w:ascii="Arial" w:eastAsia="Times New Roman" w:hAnsi="Arial" w:cs="Arial"/>
          <w:sz w:val="24"/>
          <w:szCs w:val="24"/>
          <w:lang w:eastAsia="en-CA"/>
        </w:rPr>
        <w:t>Minimum 3 years of experience working in a management role</w:t>
      </w:r>
    </w:p>
    <w:p w:rsidR="00ED1079" w:rsidRPr="00ED1079" w:rsidRDefault="00ED1079" w:rsidP="00ED107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  <w:r w:rsidRPr="00ED1079">
        <w:rPr>
          <w:rFonts w:ascii="Arial" w:eastAsia="Times New Roman" w:hAnsi="Arial" w:cs="Arial"/>
          <w:sz w:val="24"/>
          <w:szCs w:val="24"/>
          <w:lang w:eastAsia="en-CA"/>
        </w:rPr>
        <w:t>High degree of resourcefulness, flexibility, and adaptability</w:t>
      </w:r>
    </w:p>
    <w:p w:rsidR="00ED1079" w:rsidRPr="00B433B7" w:rsidRDefault="00ED1079" w:rsidP="00EA56A5">
      <w:pPr>
        <w:numPr>
          <w:ilvl w:val="0"/>
          <w:numId w:val="2"/>
        </w:numPr>
        <w:spacing w:before="100" w:beforeAutospacing="1" w:after="100" w:afterAutospacing="1" w:line="240" w:lineRule="auto"/>
        <w:rPr>
          <w:rStyle w:val="summary"/>
          <w:rFonts w:ascii="Arial" w:eastAsia="Times New Roman" w:hAnsi="Arial" w:cs="Arial"/>
          <w:sz w:val="24"/>
          <w:szCs w:val="24"/>
          <w:lang w:eastAsia="en-CA"/>
        </w:rPr>
      </w:pPr>
      <w:r w:rsidRPr="00ED1079">
        <w:rPr>
          <w:rFonts w:ascii="Arial" w:eastAsia="Times New Roman" w:hAnsi="Arial" w:cs="Arial"/>
          <w:sz w:val="24"/>
          <w:szCs w:val="24"/>
          <w:lang w:eastAsia="en-CA"/>
        </w:rPr>
        <w:t xml:space="preserve">Computer literacy, including effective working skills </w:t>
      </w:r>
      <w:r w:rsidRPr="00B433B7">
        <w:rPr>
          <w:rStyle w:val="summary"/>
          <w:rFonts w:ascii="Arial" w:hAnsi="Arial" w:cs="Arial"/>
          <w:sz w:val="24"/>
          <w:szCs w:val="24"/>
        </w:rPr>
        <w:t>MS Office applications</w:t>
      </w:r>
    </w:p>
    <w:p w:rsidR="00ED1079" w:rsidRPr="00ED1079" w:rsidRDefault="00ED1079" w:rsidP="00EA56A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  <w:r w:rsidRPr="00B433B7">
        <w:rPr>
          <w:rFonts w:ascii="Arial" w:eastAsia="Times New Roman" w:hAnsi="Arial" w:cs="Arial"/>
          <w:sz w:val="24"/>
          <w:szCs w:val="24"/>
          <w:lang w:eastAsia="en-CA"/>
        </w:rPr>
        <w:t xml:space="preserve">Knowledge of Spectra (or other </w:t>
      </w:r>
      <w:r w:rsidRPr="00B433B7">
        <w:rPr>
          <w:rStyle w:val="st"/>
          <w:rFonts w:ascii="Arial" w:hAnsi="Arial" w:cs="Arial"/>
          <w:sz w:val="24"/>
          <w:szCs w:val="24"/>
        </w:rPr>
        <w:t xml:space="preserve">Property Management </w:t>
      </w:r>
      <w:r w:rsidRPr="00B433B7">
        <w:rPr>
          <w:rStyle w:val="Emphasis"/>
          <w:rFonts w:ascii="Arial" w:hAnsi="Arial" w:cs="Arial"/>
          <w:sz w:val="24"/>
          <w:szCs w:val="24"/>
        </w:rPr>
        <w:t xml:space="preserve">Software) </w:t>
      </w:r>
      <w:r w:rsidRPr="00B433B7">
        <w:rPr>
          <w:rFonts w:ascii="Arial" w:eastAsia="Times New Roman" w:hAnsi="Arial" w:cs="Arial"/>
          <w:sz w:val="24"/>
          <w:szCs w:val="24"/>
          <w:lang w:eastAsia="en-CA"/>
        </w:rPr>
        <w:t>considered an asset</w:t>
      </w:r>
    </w:p>
    <w:p w:rsidR="00ED1079" w:rsidRPr="00B433B7" w:rsidRDefault="00ED1079" w:rsidP="00ED107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  <w:r w:rsidRPr="00ED1079">
        <w:rPr>
          <w:rFonts w:ascii="Arial" w:eastAsia="Times New Roman" w:hAnsi="Arial" w:cs="Arial"/>
          <w:sz w:val="24"/>
          <w:szCs w:val="24"/>
          <w:lang w:eastAsia="en-CA"/>
        </w:rPr>
        <w:t>High degree of professionalism/diplomacy</w:t>
      </w:r>
    </w:p>
    <w:p w:rsidR="00ED1079" w:rsidRPr="00B433B7" w:rsidRDefault="00ED1079" w:rsidP="00ED1079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en-CA"/>
        </w:rPr>
      </w:pPr>
    </w:p>
    <w:p w:rsidR="00ED1079" w:rsidRPr="00B433B7" w:rsidRDefault="00ED1079" w:rsidP="00B433B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  <w:r w:rsidRPr="00B433B7">
        <w:rPr>
          <w:rFonts w:ascii="Arial" w:eastAsia="Times New Roman" w:hAnsi="Arial" w:cs="Arial"/>
          <w:b/>
          <w:bCs/>
          <w:sz w:val="24"/>
          <w:szCs w:val="24"/>
          <w:lang w:eastAsia="en-CA"/>
        </w:rPr>
        <w:t>Employment Status:</w:t>
      </w:r>
      <w:r w:rsidRPr="00B433B7">
        <w:rPr>
          <w:rFonts w:ascii="Arial" w:eastAsia="Times New Roman" w:hAnsi="Arial" w:cs="Arial"/>
          <w:sz w:val="24"/>
          <w:szCs w:val="24"/>
          <w:lang w:eastAsia="en-CA"/>
        </w:rPr>
        <w:t> Salary Full-Time</w:t>
      </w:r>
      <w:r w:rsidR="00F93EB1">
        <w:rPr>
          <w:rFonts w:ascii="Arial" w:eastAsia="Times New Roman" w:hAnsi="Arial" w:cs="Arial"/>
          <w:sz w:val="24"/>
          <w:szCs w:val="24"/>
          <w:lang w:eastAsia="en-CA"/>
        </w:rPr>
        <w:t xml:space="preserve"> Management</w:t>
      </w:r>
      <w:r w:rsidRPr="00B433B7">
        <w:rPr>
          <w:rFonts w:ascii="Arial" w:eastAsia="Times New Roman" w:hAnsi="Arial" w:cs="Arial"/>
          <w:sz w:val="24"/>
          <w:szCs w:val="24"/>
          <w:lang w:eastAsia="en-CA"/>
        </w:rPr>
        <w:t xml:space="preserve"> (40 </w:t>
      </w:r>
      <w:r w:rsidR="00F93EB1">
        <w:rPr>
          <w:rFonts w:ascii="Arial" w:eastAsia="Times New Roman" w:hAnsi="Arial" w:cs="Arial"/>
          <w:sz w:val="24"/>
          <w:szCs w:val="24"/>
          <w:lang w:eastAsia="en-CA"/>
        </w:rPr>
        <w:t xml:space="preserve">plus </w:t>
      </w:r>
      <w:r w:rsidRPr="00B433B7">
        <w:rPr>
          <w:rFonts w:ascii="Arial" w:eastAsia="Times New Roman" w:hAnsi="Arial" w:cs="Arial"/>
          <w:sz w:val="24"/>
          <w:szCs w:val="24"/>
          <w:lang w:eastAsia="en-CA"/>
        </w:rPr>
        <w:t>hours/week</w:t>
      </w:r>
      <w:r w:rsidR="00F93EB1">
        <w:rPr>
          <w:rFonts w:ascii="Arial" w:eastAsia="Times New Roman" w:hAnsi="Arial" w:cs="Arial"/>
          <w:sz w:val="24"/>
          <w:szCs w:val="24"/>
          <w:lang w:eastAsia="en-CA"/>
        </w:rPr>
        <w:t xml:space="preserve"> as required to meet the organization’s needs</w:t>
      </w:r>
      <w:r w:rsidRPr="00B433B7">
        <w:rPr>
          <w:rFonts w:ascii="Arial" w:eastAsia="Times New Roman" w:hAnsi="Arial" w:cs="Arial"/>
          <w:sz w:val="24"/>
          <w:szCs w:val="24"/>
          <w:lang w:eastAsia="en-CA"/>
        </w:rPr>
        <w:t xml:space="preserve">) Please include </w:t>
      </w:r>
      <w:r w:rsidR="00DE188E">
        <w:rPr>
          <w:rFonts w:ascii="Arial" w:eastAsia="Times New Roman" w:hAnsi="Arial" w:cs="Arial"/>
          <w:sz w:val="24"/>
          <w:szCs w:val="24"/>
          <w:lang w:eastAsia="en-CA"/>
        </w:rPr>
        <w:t xml:space="preserve">salary </w:t>
      </w:r>
      <w:r w:rsidRPr="00B433B7">
        <w:rPr>
          <w:rFonts w:ascii="Arial" w:eastAsia="Times New Roman" w:hAnsi="Arial" w:cs="Arial"/>
          <w:sz w:val="24"/>
          <w:szCs w:val="24"/>
          <w:lang w:eastAsia="en-CA"/>
        </w:rPr>
        <w:t>expectation in application email</w:t>
      </w:r>
      <w:r w:rsidR="00F93EB1">
        <w:rPr>
          <w:rFonts w:ascii="Arial" w:eastAsia="Times New Roman" w:hAnsi="Arial" w:cs="Arial"/>
          <w:sz w:val="24"/>
          <w:szCs w:val="24"/>
          <w:lang w:eastAsia="en-CA"/>
        </w:rPr>
        <w:t>ed</w:t>
      </w:r>
      <w:r w:rsidRPr="00B433B7">
        <w:rPr>
          <w:rFonts w:ascii="Arial" w:eastAsia="Times New Roman" w:hAnsi="Arial" w:cs="Arial"/>
          <w:sz w:val="24"/>
          <w:szCs w:val="24"/>
          <w:lang w:eastAsia="en-CA"/>
        </w:rPr>
        <w:t xml:space="preserve"> to </w:t>
      </w:r>
      <w:hyperlink r:id="rId6" w:history="1">
        <w:r w:rsidRPr="00B433B7">
          <w:rPr>
            <w:rStyle w:val="Hyperlink"/>
            <w:rFonts w:ascii="Arial" w:eastAsia="Times New Roman" w:hAnsi="Arial" w:cs="Arial"/>
            <w:sz w:val="24"/>
            <w:szCs w:val="24"/>
            <w:lang w:eastAsia="en-CA"/>
          </w:rPr>
          <w:t>sendresume26@yahoo.ca</w:t>
        </w:r>
      </w:hyperlink>
      <w:r w:rsidRPr="00B433B7">
        <w:rPr>
          <w:rFonts w:ascii="Arial" w:eastAsia="Times New Roman" w:hAnsi="Arial" w:cs="Arial"/>
          <w:sz w:val="24"/>
          <w:szCs w:val="24"/>
          <w:lang w:eastAsia="en-CA"/>
        </w:rPr>
        <w:t xml:space="preserve"> .</w:t>
      </w:r>
    </w:p>
    <w:sectPr w:rsidR="00ED1079" w:rsidRPr="00B433B7" w:rsidSect="00F93EB1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A5AFE"/>
    <w:multiLevelType w:val="hybridMultilevel"/>
    <w:tmpl w:val="1F6E061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372FEC"/>
    <w:multiLevelType w:val="multilevel"/>
    <w:tmpl w:val="526A3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C17"/>
    <w:rsid w:val="00387C17"/>
    <w:rsid w:val="006120ED"/>
    <w:rsid w:val="008D7CC8"/>
    <w:rsid w:val="00A4418D"/>
    <w:rsid w:val="00AF0247"/>
    <w:rsid w:val="00B433B7"/>
    <w:rsid w:val="00B96299"/>
    <w:rsid w:val="00BA78BE"/>
    <w:rsid w:val="00C45599"/>
    <w:rsid w:val="00DA30B2"/>
    <w:rsid w:val="00DE188E"/>
    <w:rsid w:val="00DE5A94"/>
    <w:rsid w:val="00DE67D4"/>
    <w:rsid w:val="00ED1079"/>
    <w:rsid w:val="00F93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7C1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D10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Strong">
    <w:name w:val="Strong"/>
    <w:basedOn w:val="DefaultParagraphFont"/>
    <w:uiPriority w:val="22"/>
    <w:qFormat/>
    <w:rsid w:val="00ED1079"/>
    <w:rPr>
      <w:b/>
      <w:bCs/>
    </w:rPr>
  </w:style>
  <w:style w:type="character" w:customStyle="1" w:styleId="summary">
    <w:name w:val="summary"/>
    <w:basedOn w:val="DefaultParagraphFont"/>
    <w:rsid w:val="00ED1079"/>
  </w:style>
  <w:style w:type="character" w:styleId="Hyperlink">
    <w:name w:val="Hyperlink"/>
    <w:basedOn w:val="DefaultParagraphFont"/>
    <w:uiPriority w:val="99"/>
    <w:unhideWhenUsed/>
    <w:rsid w:val="00ED1079"/>
    <w:rPr>
      <w:color w:val="0563C1" w:themeColor="hyperlink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ED1079"/>
    <w:rPr>
      <w:color w:val="2B579A"/>
      <w:shd w:val="clear" w:color="auto" w:fill="E6E6E6"/>
    </w:rPr>
  </w:style>
  <w:style w:type="character" w:customStyle="1" w:styleId="st">
    <w:name w:val="st"/>
    <w:basedOn w:val="DefaultParagraphFont"/>
    <w:rsid w:val="00ED1079"/>
  </w:style>
  <w:style w:type="character" w:styleId="Emphasis">
    <w:name w:val="Emphasis"/>
    <w:basedOn w:val="DefaultParagraphFont"/>
    <w:uiPriority w:val="20"/>
    <w:qFormat/>
    <w:rsid w:val="00ED107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7C1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D10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Strong">
    <w:name w:val="Strong"/>
    <w:basedOn w:val="DefaultParagraphFont"/>
    <w:uiPriority w:val="22"/>
    <w:qFormat/>
    <w:rsid w:val="00ED1079"/>
    <w:rPr>
      <w:b/>
      <w:bCs/>
    </w:rPr>
  </w:style>
  <w:style w:type="character" w:customStyle="1" w:styleId="summary">
    <w:name w:val="summary"/>
    <w:basedOn w:val="DefaultParagraphFont"/>
    <w:rsid w:val="00ED1079"/>
  </w:style>
  <w:style w:type="character" w:styleId="Hyperlink">
    <w:name w:val="Hyperlink"/>
    <w:basedOn w:val="DefaultParagraphFont"/>
    <w:uiPriority w:val="99"/>
    <w:unhideWhenUsed/>
    <w:rsid w:val="00ED1079"/>
    <w:rPr>
      <w:color w:val="0563C1" w:themeColor="hyperlink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ED1079"/>
    <w:rPr>
      <w:color w:val="2B579A"/>
      <w:shd w:val="clear" w:color="auto" w:fill="E6E6E6"/>
    </w:rPr>
  </w:style>
  <w:style w:type="character" w:customStyle="1" w:styleId="st">
    <w:name w:val="st"/>
    <w:basedOn w:val="DefaultParagraphFont"/>
    <w:rsid w:val="00ED1079"/>
  </w:style>
  <w:style w:type="character" w:styleId="Emphasis">
    <w:name w:val="Emphasis"/>
    <w:basedOn w:val="DefaultParagraphFont"/>
    <w:uiPriority w:val="20"/>
    <w:qFormat/>
    <w:rsid w:val="00ED107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7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27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ndresume26@yahoo.c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278</Words>
  <Characters>1590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Reginald Hammond</dc:creator>
  <cp:lastModifiedBy>Ashley Grennier</cp:lastModifiedBy>
  <cp:revision>2</cp:revision>
  <dcterms:created xsi:type="dcterms:W3CDTF">2017-04-10T18:17:00Z</dcterms:created>
  <dcterms:modified xsi:type="dcterms:W3CDTF">2017-04-10T18:17:00Z</dcterms:modified>
</cp:coreProperties>
</file>